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CB63B" w14:textId="00D699AC" w:rsidR="003125B6" w:rsidRDefault="0044593C">
      <w:pPr>
        <w:rPr>
          <w:rFonts w:ascii="Helvetica" w:hAnsi="Helvetica" w:cs="Helvetica"/>
          <w:b/>
          <w:bCs/>
          <w:color w:val="5E5D5D"/>
          <w:sz w:val="21"/>
          <w:szCs w:val="21"/>
          <w:shd w:val="clear" w:color="auto" w:fill="FFFFFF"/>
        </w:rPr>
      </w:pPr>
      <w:r>
        <w:rPr>
          <w:rFonts w:ascii="Helvetica" w:hAnsi="Helvetica" w:cs="Helvetica"/>
          <w:b/>
          <w:bCs/>
          <w:color w:val="5E5D5D"/>
          <w:sz w:val="21"/>
          <w:szCs w:val="21"/>
          <w:shd w:val="clear" w:color="auto" w:fill="FFFFFF"/>
        </w:rPr>
        <w:t>NATUURLIJK PANTSER</w:t>
      </w:r>
    </w:p>
    <w:p w14:paraId="34F23360" w14:textId="4AA9BFAB" w:rsidR="00DB49FA" w:rsidRDefault="00DB49FA">
      <w:pPr>
        <w:rPr>
          <w:rFonts w:ascii="Helvetica" w:hAnsi="Helvetica" w:cs="Helvetica"/>
          <w:b/>
          <w:bCs/>
          <w:color w:val="5E5D5D"/>
          <w:sz w:val="21"/>
          <w:szCs w:val="21"/>
          <w:shd w:val="clear" w:color="auto" w:fill="FFFFFF"/>
        </w:rPr>
      </w:pPr>
    </w:p>
    <w:p w14:paraId="6C91BD0C" w14:textId="77777777" w:rsidR="00B44C3B" w:rsidRDefault="0044593C" w:rsidP="00DB49FA">
      <w:pPr>
        <w:spacing w:after="0" w:line="240" w:lineRule="auto"/>
        <w:rPr>
          <w:rFonts w:ascii="Arial" w:eastAsia="Times New Roman" w:hAnsi="Arial" w:cs="Arial"/>
          <w:color w:val="686464"/>
          <w:sz w:val="21"/>
          <w:szCs w:val="21"/>
          <w:shd w:val="clear" w:color="auto" w:fill="FFFFFF"/>
          <w:lang w:eastAsia="en-ZA"/>
        </w:rPr>
      </w:pPr>
      <w:r>
        <w:rPr>
          <w:rFonts w:ascii="Arial" w:eastAsia="Times New Roman" w:hAnsi="Arial" w:cs="Arial"/>
          <w:b/>
          <w:bCs/>
          <w:color w:val="686464"/>
          <w:sz w:val="21"/>
          <w:szCs w:val="21"/>
          <w:shd w:val="clear" w:color="auto" w:fill="FFFFFF"/>
          <w:lang w:eastAsia="en-ZA"/>
        </w:rPr>
        <w:t>Het is prachtig</w:t>
      </w:r>
      <w:r w:rsidR="00DB49FA" w:rsidRPr="00DB49FA">
        <w:rPr>
          <w:rFonts w:ascii="Arial" w:eastAsia="Times New Roman" w:hAnsi="Arial" w:cs="Arial"/>
          <w:color w:val="686464"/>
          <w:sz w:val="21"/>
          <w:szCs w:val="21"/>
          <w:shd w:val="clear" w:color="auto" w:fill="FFFFFF"/>
          <w:lang w:eastAsia="en-ZA"/>
        </w:rPr>
        <w:t> </w:t>
      </w:r>
      <w:r>
        <w:rPr>
          <w:rFonts w:ascii="Arial" w:eastAsia="Times New Roman" w:hAnsi="Arial" w:cs="Arial"/>
          <w:color w:val="686464"/>
          <w:sz w:val="21"/>
          <w:szCs w:val="21"/>
          <w:shd w:val="clear" w:color="auto" w:fill="FFFFFF"/>
          <w:lang w:eastAsia="en-ZA"/>
        </w:rPr>
        <w:t>wanneer de natuur iets ingenieus schenkt en dat is wat onze</w:t>
      </w:r>
      <w:r w:rsidR="00DB49FA" w:rsidRPr="00DB49FA">
        <w:rPr>
          <w:rFonts w:ascii="Arial" w:eastAsia="Times New Roman" w:hAnsi="Arial" w:cs="Arial"/>
          <w:color w:val="686464"/>
          <w:sz w:val="21"/>
          <w:szCs w:val="21"/>
          <w:shd w:val="clear" w:color="auto" w:fill="FFFFFF"/>
          <w:lang w:eastAsia="en-ZA"/>
        </w:rPr>
        <w:t xml:space="preserve"> Protect Oil</w:t>
      </w:r>
      <w:r w:rsidR="00B44C3B">
        <w:rPr>
          <w:rFonts w:ascii="Arial" w:eastAsia="Times New Roman" w:hAnsi="Arial" w:cs="Arial"/>
          <w:color w:val="686464"/>
          <w:sz w:val="21"/>
          <w:szCs w:val="21"/>
          <w:shd w:val="clear" w:color="auto" w:fill="FFFFFF"/>
          <w:lang w:eastAsia="en-ZA"/>
        </w:rPr>
        <w:t xml:space="preserve"> is.</w:t>
      </w:r>
    </w:p>
    <w:p w14:paraId="60800BE2" w14:textId="47A3522E" w:rsidR="0044593C" w:rsidRDefault="0044593C" w:rsidP="00DB49FA">
      <w:pPr>
        <w:spacing w:after="0" w:line="240" w:lineRule="auto"/>
        <w:rPr>
          <w:rFonts w:ascii="Arial" w:eastAsia="Times New Roman" w:hAnsi="Arial" w:cs="Arial"/>
          <w:color w:val="686464"/>
          <w:sz w:val="21"/>
          <w:szCs w:val="21"/>
          <w:shd w:val="clear" w:color="auto" w:fill="FFFFFF"/>
          <w:lang w:eastAsia="en-ZA"/>
        </w:rPr>
      </w:pPr>
      <w:r>
        <w:rPr>
          <w:rFonts w:ascii="Arial" w:eastAsia="Times New Roman" w:hAnsi="Arial" w:cs="Arial"/>
          <w:color w:val="686464"/>
          <w:sz w:val="21"/>
          <w:szCs w:val="21"/>
          <w:shd w:val="clear" w:color="auto" w:fill="FFFFFF"/>
          <w:lang w:eastAsia="en-ZA"/>
        </w:rPr>
        <w:t>Het belangrijkste ingrediënt</w:t>
      </w:r>
      <w:r w:rsidR="00DB49FA" w:rsidRPr="00DB49FA">
        <w:rPr>
          <w:rFonts w:ascii="Arial" w:eastAsia="Times New Roman" w:hAnsi="Arial" w:cs="Arial"/>
          <w:color w:val="686464"/>
          <w:sz w:val="21"/>
          <w:szCs w:val="21"/>
          <w:shd w:val="clear" w:color="auto" w:fill="FFFFFF"/>
          <w:lang w:eastAsia="en-ZA"/>
        </w:rPr>
        <w:t xml:space="preserve"> Ximenia oil is fascin</w:t>
      </w:r>
      <w:r>
        <w:rPr>
          <w:rFonts w:ascii="Arial" w:eastAsia="Times New Roman" w:hAnsi="Arial" w:cs="Arial"/>
          <w:color w:val="686464"/>
          <w:sz w:val="21"/>
          <w:szCs w:val="21"/>
          <w:shd w:val="clear" w:color="auto" w:fill="FFFFFF"/>
          <w:lang w:eastAsia="en-ZA"/>
        </w:rPr>
        <w:t>erend</w:t>
      </w:r>
      <w:r w:rsidR="00DB49FA" w:rsidRPr="00DB49FA">
        <w:rPr>
          <w:rFonts w:ascii="Arial" w:eastAsia="Times New Roman" w:hAnsi="Arial" w:cs="Arial"/>
          <w:color w:val="686464"/>
          <w:sz w:val="21"/>
          <w:szCs w:val="21"/>
          <w:shd w:val="clear" w:color="auto" w:fill="FFFFFF"/>
          <w:lang w:eastAsia="en-ZA"/>
        </w:rPr>
        <w:t xml:space="preserve">. </w:t>
      </w:r>
      <w:r>
        <w:rPr>
          <w:rFonts w:ascii="Arial" w:eastAsia="Times New Roman" w:hAnsi="Arial" w:cs="Arial"/>
          <w:color w:val="686464"/>
          <w:sz w:val="21"/>
          <w:szCs w:val="21"/>
          <w:shd w:val="clear" w:color="auto" w:fill="FFFFFF"/>
          <w:lang w:eastAsia="en-ZA"/>
        </w:rPr>
        <w:t>Het bevat een zeldzame drievoudige verbinding die wordt verbroken als de olie wordt blootgesteld aan UV of vrije radicalen. Dit zorgt ervoor dat de moleculen</w:t>
      </w:r>
      <w:r w:rsidR="00802754">
        <w:rPr>
          <w:rFonts w:ascii="Arial" w:eastAsia="Times New Roman" w:hAnsi="Arial" w:cs="Arial"/>
          <w:color w:val="686464"/>
          <w:sz w:val="21"/>
          <w:szCs w:val="21"/>
          <w:shd w:val="clear" w:color="auto" w:fill="FFFFFF"/>
          <w:lang w:eastAsia="en-ZA"/>
        </w:rPr>
        <w:t xml:space="preserve"> vrij zijn om</w:t>
      </w:r>
      <w:r>
        <w:rPr>
          <w:rFonts w:ascii="Arial" w:eastAsia="Times New Roman" w:hAnsi="Arial" w:cs="Arial"/>
          <w:color w:val="686464"/>
          <w:sz w:val="21"/>
          <w:szCs w:val="21"/>
          <w:shd w:val="clear" w:color="auto" w:fill="FFFFFF"/>
          <w:lang w:eastAsia="en-ZA"/>
        </w:rPr>
        <w:t xml:space="preserve"> aan elkaar gaan binden zodat er een beschermend polymeerlaagje over de huid wordt gelegd. Dit magische pantser dat zo wordt gevormd, beschermt je huid tegen schade van buitenaf zoals </w:t>
      </w:r>
      <w:r w:rsidR="00802754">
        <w:rPr>
          <w:rFonts w:ascii="Arial" w:eastAsia="Times New Roman" w:hAnsi="Arial" w:cs="Arial"/>
          <w:color w:val="686464"/>
          <w:sz w:val="21"/>
          <w:szCs w:val="21"/>
          <w:shd w:val="clear" w:color="auto" w:fill="FFFFFF"/>
          <w:lang w:eastAsia="en-ZA"/>
        </w:rPr>
        <w:t>huid verouderende</w:t>
      </w:r>
      <w:r>
        <w:rPr>
          <w:rFonts w:ascii="Arial" w:eastAsia="Times New Roman" w:hAnsi="Arial" w:cs="Arial"/>
          <w:color w:val="686464"/>
          <w:sz w:val="21"/>
          <w:szCs w:val="21"/>
          <w:shd w:val="clear" w:color="auto" w:fill="FFFFFF"/>
          <w:lang w:eastAsia="en-ZA"/>
        </w:rPr>
        <w:t xml:space="preserve"> vrije radicalen.</w:t>
      </w:r>
    </w:p>
    <w:p w14:paraId="51938072" w14:textId="22B36657" w:rsidR="0044593C" w:rsidRDefault="0044593C" w:rsidP="00DB49FA">
      <w:pPr>
        <w:spacing w:after="0" w:line="240" w:lineRule="auto"/>
        <w:rPr>
          <w:rFonts w:ascii="Arial" w:eastAsia="Times New Roman" w:hAnsi="Arial" w:cs="Arial"/>
          <w:color w:val="686464"/>
          <w:sz w:val="21"/>
          <w:szCs w:val="21"/>
          <w:shd w:val="clear" w:color="auto" w:fill="FFFFFF"/>
          <w:lang w:eastAsia="en-ZA"/>
        </w:rPr>
      </w:pPr>
    </w:p>
    <w:p w14:paraId="5769D1AC" w14:textId="7B0CECEF" w:rsidR="0044593C" w:rsidRDefault="0044593C" w:rsidP="00DB49FA">
      <w:pPr>
        <w:spacing w:after="0" w:line="240" w:lineRule="auto"/>
        <w:rPr>
          <w:rFonts w:ascii="Arial" w:eastAsia="Times New Roman" w:hAnsi="Arial" w:cs="Arial"/>
          <w:color w:val="686464"/>
          <w:sz w:val="21"/>
          <w:szCs w:val="21"/>
          <w:shd w:val="clear" w:color="auto" w:fill="FFFFFF"/>
          <w:lang w:eastAsia="en-ZA"/>
        </w:rPr>
      </w:pPr>
      <w:r>
        <w:rPr>
          <w:rFonts w:ascii="Arial" w:eastAsia="Times New Roman" w:hAnsi="Arial" w:cs="Arial"/>
          <w:color w:val="686464"/>
          <w:sz w:val="21"/>
          <w:szCs w:val="21"/>
          <w:shd w:val="clear" w:color="auto" w:fill="FFFFFF"/>
          <w:lang w:eastAsia="en-ZA"/>
        </w:rPr>
        <w:t>Daarnaast wordt je bloedsomloop gestimuleerd zodat zuurstof en voeding beter bij de huidcellen kan komen en deze optimaal laten functioneren.</w:t>
      </w:r>
    </w:p>
    <w:p w14:paraId="6E9A676D" w14:textId="39EA7619" w:rsidR="00DB49FA" w:rsidRPr="00DB49FA" w:rsidRDefault="00DB49FA" w:rsidP="00DB49FA">
      <w:pPr>
        <w:shd w:val="clear" w:color="auto" w:fill="FFFFFF"/>
        <w:spacing w:after="0" w:line="240" w:lineRule="auto"/>
        <w:rPr>
          <w:rFonts w:ascii="Times New Roman" w:eastAsia="Times New Roman" w:hAnsi="Times New Roman" w:cs="Times New Roman"/>
          <w:color w:val="000000"/>
          <w:sz w:val="24"/>
          <w:szCs w:val="24"/>
          <w:lang w:eastAsia="en-ZA"/>
        </w:rPr>
      </w:pPr>
    </w:p>
    <w:p w14:paraId="3ECA6E26" w14:textId="4C62C57A" w:rsidR="00DB49FA" w:rsidRDefault="00DB49FA"/>
    <w:p w14:paraId="043EB410" w14:textId="193873C2" w:rsidR="00FB75BB" w:rsidRDefault="00FB75BB">
      <w:r>
        <w:rPr>
          <w:noProof/>
        </w:rPr>
        <w:drawing>
          <wp:inline distT="0" distB="0" distL="0" distR="0" wp14:anchorId="25BD85E9" wp14:editId="3D3E5916">
            <wp:extent cx="5715000" cy="1924050"/>
            <wp:effectExtent l="0" t="0" r="0" b="0"/>
            <wp:docPr id="1" name="Picture 1"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tect-oil-header.jpg"/>
                    <pic:cNvPicPr/>
                  </pic:nvPicPr>
                  <pic:blipFill>
                    <a:blip r:embed="rId4">
                      <a:extLst>
                        <a:ext uri="{28A0092B-C50C-407E-A947-70E740481C1C}">
                          <a14:useLocalDpi xmlns:a14="http://schemas.microsoft.com/office/drawing/2010/main" val="0"/>
                        </a:ext>
                      </a:extLst>
                    </a:blip>
                    <a:stretch>
                      <a:fillRect/>
                    </a:stretch>
                  </pic:blipFill>
                  <pic:spPr>
                    <a:xfrm>
                      <a:off x="0" y="0"/>
                      <a:ext cx="5715000" cy="1924050"/>
                    </a:xfrm>
                    <a:prstGeom prst="rect">
                      <a:avLst/>
                    </a:prstGeom>
                  </pic:spPr>
                </pic:pic>
              </a:graphicData>
            </a:graphic>
          </wp:inline>
        </w:drawing>
      </w:r>
    </w:p>
    <w:p w14:paraId="39F7AC87" w14:textId="01675BC7" w:rsidR="00C37C25" w:rsidRDefault="00DB49FA">
      <w:pPr>
        <w:rPr>
          <w:rFonts w:ascii="Helvetica" w:hAnsi="Helvetica" w:cs="Helvetica"/>
          <w:b/>
          <w:bCs/>
          <w:color w:val="5E5D5D"/>
          <w:sz w:val="21"/>
          <w:szCs w:val="21"/>
          <w:shd w:val="clear" w:color="auto" w:fill="FFFFFF"/>
        </w:rPr>
      </w:pPr>
      <w:r>
        <w:rPr>
          <w:rFonts w:ascii="Helvetica" w:hAnsi="Helvetica" w:cs="Helvetica"/>
          <w:b/>
          <w:bCs/>
          <w:color w:val="5E5D5D"/>
          <w:sz w:val="21"/>
          <w:szCs w:val="21"/>
          <w:shd w:val="clear" w:color="auto" w:fill="FFFFFF"/>
        </w:rPr>
        <w:t>XIMENIA</w:t>
      </w:r>
      <w:r w:rsidR="0044593C">
        <w:rPr>
          <w:rFonts w:ascii="Helvetica" w:hAnsi="Helvetica" w:cs="Helvetica"/>
          <w:b/>
          <w:bCs/>
          <w:color w:val="5E5D5D"/>
          <w:sz w:val="21"/>
          <w:szCs w:val="21"/>
          <w:shd w:val="clear" w:color="auto" w:fill="FFFFFF"/>
        </w:rPr>
        <w:t xml:space="preserve"> IN HET WILD</w:t>
      </w:r>
    </w:p>
    <w:p w14:paraId="04C6FBD0" w14:textId="60B71BAC" w:rsidR="00DB49FA" w:rsidRDefault="00DB49FA">
      <w:pPr>
        <w:rPr>
          <w:rFonts w:ascii="Helvetica" w:hAnsi="Helvetica" w:cs="Helvetica"/>
          <w:b/>
          <w:bCs/>
          <w:color w:val="5E5D5D"/>
          <w:sz w:val="21"/>
          <w:szCs w:val="21"/>
          <w:shd w:val="clear" w:color="auto" w:fill="FFFFFF"/>
        </w:rPr>
      </w:pPr>
    </w:p>
    <w:p w14:paraId="720C9F88" w14:textId="77777777" w:rsidR="00FB75BB" w:rsidRDefault="00FB75BB" w:rsidP="00FB75BB">
      <w:pPr>
        <w:rPr>
          <w:rFonts w:ascii="Arial" w:hAnsi="Arial" w:cs="Arial"/>
          <w:color w:val="5E5D5D"/>
          <w:sz w:val="21"/>
          <w:szCs w:val="21"/>
          <w:shd w:val="clear" w:color="auto" w:fill="FFFFFF"/>
        </w:rPr>
      </w:pPr>
      <w:r>
        <w:rPr>
          <w:rFonts w:ascii="Arial" w:hAnsi="Arial" w:cs="Arial"/>
          <w:noProof/>
          <w:color w:val="5E5D5D"/>
          <w:sz w:val="21"/>
          <w:szCs w:val="21"/>
          <w:shd w:val="clear" w:color="auto" w:fill="FFFFFF"/>
        </w:rPr>
        <w:drawing>
          <wp:inline distT="0" distB="0" distL="0" distR="0" wp14:anchorId="75DB6204" wp14:editId="3C7D1E72">
            <wp:extent cx="1569697" cy="2181225"/>
            <wp:effectExtent l="0" t="0" r="0" b="0"/>
            <wp:docPr id="2" name="Picture 2" descr="A bowl of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ximeni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79776" cy="2195231"/>
                    </a:xfrm>
                    <a:prstGeom prst="rect">
                      <a:avLst/>
                    </a:prstGeom>
                  </pic:spPr>
                </pic:pic>
              </a:graphicData>
            </a:graphic>
          </wp:inline>
        </w:drawing>
      </w:r>
    </w:p>
    <w:p w14:paraId="1B82A3E6" w14:textId="77777777" w:rsidR="00B44C3B" w:rsidRDefault="0044593C" w:rsidP="00FB75BB">
      <w:pPr>
        <w:rPr>
          <w:rFonts w:ascii="Arial" w:hAnsi="Arial" w:cs="Arial"/>
          <w:color w:val="5E5D5D"/>
          <w:sz w:val="21"/>
          <w:szCs w:val="21"/>
          <w:shd w:val="clear" w:color="auto" w:fill="FFFFFF"/>
        </w:rPr>
      </w:pPr>
      <w:r>
        <w:rPr>
          <w:rFonts w:ascii="Arial" w:hAnsi="Arial" w:cs="Arial"/>
          <w:color w:val="5E5D5D"/>
          <w:sz w:val="21"/>
          <w:szCs w:val="21"/>
          <w:shd w:val="clear" w:color="auto" w:fill="FFFFFF"/>
        </w:rPr>
        <w:t>Om te kunnen overleven in de woestijn van Namibië</w:t>
      </w:r>
      <w:r w:rsidR="00B44C3B">
        <w:rPr>
          <w:rFonts w:ascii="Arial" w:hAnsi="Arial" w:cs="Arial"/>
          <w:color w:val="5E5D5D"/>
          <w:sz w:val="21"/>
          <w:szCs w:val="21"/>
          <w:shd w:val="clear" w:color="auto" w:fill="FFFFFF"/>
        </w:rPr>
        <w:t xml:space="preserve"> zijn een aantal extra verdedigingsmechanismes nodig</w:t>
      </w:r>
      <w:r w:rsidR="00DB49FA">
        <w:rPr>
          <w:rFonts w:ascii="Arial" w:hAnsi="Arial" w:cs="Arial"/>
          <w:color w:val="5E5D5D"/>
          <w:sz w:val="21"/>
          <w:szCs w:val="21"/>
          <w:shd w:val="clear" w:color="auto" w:fill="FFFFFF"/>
        </w:rPr>
        <w:t>.</w:t>
      </w:r>
      <w:r w:rsidR="00B44C3B">
        <w:rPr>
          <w:rFonts w:ascii="Arial" w:hAnsi="Arial" w:cs="Arial"/>
          <w:color w:val="5E5D5D"/>
          <w:sz w:val="21"/>
          <w:szCs w:val="21"/>
          <w:shd w:val="clear" w:color="auto" w:fill="FFFFFF"/>
        </w:rPr>
        <w:t xml:space="preserve"> Deze extreme omgeving is waar de Ximenia plant, een struikachtige boom, zich thuis voelt. Wij werken met lokale bewoners om het fruit duurzaam te oogsten, het fruit wordt geperst en voorbereid vanwege de heilzame olie die we in de vorm van Protect Oil jou kunnen aanbieden.</w:t>
      </w:r>
    </w:p>
    <w:p w14:paraId="43B94AA4" w14:textId="3443005E" w:rsidR="00B44C3B" w:rsidRDefault="00B44C3B" w:rsidP="00FB75BB">
      <w:pPr>
        <w:rPr>
          <w:rFonts w:ascii="Arial" w:hAnsi="Arial" w:cs="Arial"/>
          <w:color w:val="5E5D5D"/>
          <w:sz w:val="21"/>
          <w:szCs w:val="21"/>
          <w:shd w:val="clear" w:color="auto" w:fill="FFFFFF"/>
        </w:rPr>
      </w:pPr>
      <w:r>
        <w:rPr>
          <w:rFonts w:ascii="Arial" w:hAnsi="Arial" w:cs="Arial"/>
          <w:color w:val="5E5D5D"/>
          <w:sz w:val="21"/>
          <w:szCs w:val="21"/>
          <w:shd w:val="clear" w:color="auto" w:fill="FFFFFF"/>
        </w:rPr>
        <w:t xml:space="preserve">Voor de echte fans of starters die wel eens </w:t>
      </w:r>
      <w:r w:rsidR="00802754">
        <w:rPr>
          <w:rFonts w:ascii="Arial" w:hAnsi="Arial" w:cs="Arial"/>
          <w:color w:val="5E5D5D"/>
          <w:sz w:val="21"/>
          <w:szCs w:val="21"/>
          <w:shd w:val="clear" w:color="auto" w:fill="FFFFFF"/>
        </w:rPr>
        <w:t xml:space="preserve">een olie </w:t>
      </w:r>
      <w:r w:rsidR="00802754">
        <w:rPr>
          <w:rFonts w:ascii="Arial" w:hAnsi="Arial" w:cs="Arial"/>
          <w:color w:val="5E5D5D"/>
          <w:sz w:val="21"/>
          <w:szCs w:val="21"/>
          <w:shd w:val="clear" w:color="auto" w:fill="FFFFFF"/>
        </w:rPr>
        <w:t xml:space="preserve">zouden </w:t>
      </w:r>
      <w:r>
        <w:rPr>
          <w:rFonts w:ascii="Arial" w:hAnsi="Arial" w:cs="Arial"/>
          <w:color w:val="5E5D5D"/>
          <w:sz w:val="21"/>
          <w:szCs w:val="21"/>
          <w:shd w:val="clear" w:color="auto" w:fill="FFFFFF"/>
        </w:rPr>
        <w:t>willen voelen op hun huid is dit product zeker de moeite waard om te proberen.</w:t>
      </w:r>
    </w:p>
    <w:p w14:paraId="6AA13F48" w14:textId="5C96AF85" w:rsidR="00DB49FA" w:rsidRDefault="00B44C3B">
      <w:pPr>
        <w:rPr>
          <w:rFonts w:ascii="Arial" w:hAnsi="Arial" w:cs="Arial"/>
          <w:color w:val="5E5D5D"/>
          <w:sz w:val="21"/>
          <w:szCs w:val="21"/>
          <w:shd w:val="clear" w:color="auto" w:fill="FFFFFF"/>
        </w:rPr>
      </w:pPr>
      <w:r>
        <w:rPr>
          <w:rFonts w:ascii="Arial" w:hAnsi="Arial" w:cs="Arial"/>
          <w:color w:val="5E5D5D"/>
          <w:sz w:val="21"/>
          <w:szCs w:val="21"/>
          <w:shd w:val="clear" w:color="auto" w:fill="FFFFFF"/>
        </w:rPr>
        <w:lastRenderedPageBreak/>
        <w:t xml:space="preserve">Het is het perfecte product bij een droge en/of gevoelige huid </w:t>
      </w:r>
      <w:r w:rsidR="00802754">
        <w:rPr>
          <w:rFonts w:ascii="Arial" w:hAnsi="Arial" w:cs="Arial"/>
          <w:color w:val="5E5D5D"/>
          <w:sz w:val="21"/>
          <w:szCs w:val="21"/>
          <w:shd w:val="clear" w:color="auto" w:fill="FFFFFF"/>
        </w:rPr>
        <w:t>dat het</w:t>
      </w:r>
      <w:r>
        <w:rPr>
          <w:rFonts w:ascii="Arial" w:hAnsi="Arial" w:cs="Arial"/>
          <w:color w:val="5E5D5D"/>
          <w:sz w:val="21"/>
          <w:szCs w:val="21"/>
          <w:shd w:val="clear" w:color="auto" w:fill="FFFFFF"/>
        </w:rPr>
        <w:t xml:space="preserve"> vocht </w:t>
      </w:r>
      <w:r w:rsidR="00802754">
        <w:rPr>
          <w:rFonts w:ascii="Arial" w:hAnsi="Arial" w:cs="Arial"/>
          <w:color w:val="5E5D5D"/>
          <w:sz w:val="21"/>
          <w:szCs w:val="21"/>
          <w:shd w:val="clear" w:color="auto" w:fill="FFFFFF"/>
        </w:rPr>
        <w:t xml:space="preserve">in de huid </w:t>
      </w:r>
      <w:r>
        <w:rPr>
          <w:rFonts w:ascii="Arial" w:hAnsi="Arial" w:cs="Arial"/>
          <w:color w:val="5E5D5D"/>
          <w:sz w:val="21"/>
          <w:szCs w:val="21"/>
          <w:shd w:val="clear" w:color="auto" w:fill="FFFFFF"/>
        </w:rPr>
        <w:t>goed vast</w:t>
      </w:r>
      <w:r w:rsidR="00802754">
        <w:rPr>
          <w:rFonts w:ascii="Arial" w:hAnsi="Arial" w:cs="Arial"/>
          <w:color w:val="5E5D5D"/>
          <w:sz w:val="21"/>
          <w:szCs w:val="21"/>
          <w:shd w:val="clear" w:color="auto" w:fill="FFFFFF"/>
        </w:rPr>
        <w:t>houdt.</w:t>
      </w:r>
      <w:r>
        <w:rPr>
          <w:rFonts w:ascii="Arial" w:hAnsi="Arial" w:cs="Arial"/>
          <w:color w:val="5E5D5D"/>
          <w:sz w:val="21"/>
          <w:szCs w:val="21"/>
          <w:shd w:val="clear" w:color="auto" w:fill="FFFFFF"/>
        </w:rPr>
        <w:t xml:space="preserve"> Voor een jongere wat vettere huid is het prettig dat de olie snel wordt opgenomen door de huid </w:t>
      </w:r>
      <w:r w:rsidR="00802754">
        <w:rPr>
          <w:rFonts w:ascii="Arial" w:hAnsi="Arial" w:cs="Arial"/>
          <w:color w:val="5E5D5D"/>
          <w:sz w:val="21"/>
          <w:szCs w:val="21"/>
          <w:shd w:val="clear" w:color="auto" w:fill="FFFFFF"/>
        </w:rPr>
        <w:t>en zorgt het v</w:t>
      </w:r>
      <w:r>
        <w:rPr>
          <w:rFonts w:ascii="Arial" w:hAnsi="Arial" w:cs="Arial"/>
          <w:color w:val="5E5D5D"/>
          <w:sz w:val="21"/>
          <w:szCs w:val="21"/>
          <w:shd w:val="clear" w:color="auto" w:fill="FFFFFF"/>
        </w:rPr>
        <w:t>oor balans van het talggehalte alsook bescherming tegen vuildeeltjes die in de lucht zitten.</w:t>
      </w:r>
      <w:r w:rsidR="00DB49FA">
        <w:rPr>
          <w:rFonts w:ascii="Arial" w:hAnsi="Arial" w:cs="Arial"/>
          <w:color w:val="5E5D5D"/>
          <w:sz w:val="21"/>
          <w:szCs w:val="21"/>
        </w:rPr>
        <w:br/>
      </w:r>
    </w:p>
    <w:p w14:paraId="5B5F07FF" w14:textId="3C044226" w:rsidR="00DB49FA" w:rsidRPr="00B44C3B" w:rsidRDefault="00B44C3B">
      <w:pPr>
        <w:rPr>
          <w:rFonts w:ascii="Arial" w:hAnsi="Arial" w:cs="Arial"/>
          <w:color w:val="5E5D5D"/>
          <w:sz w:val="21"/>
          <w:szCs w:val="21"/>
          <w:shd w:val="clear" w:color="auto" w:fill="FFFFFF"/>
        </w:rPr>
      </w:pPr>
      <w:r>
        <w:rPr>
          <w:rFonts w:ascii="Arial" w:hAnsi="Arial" w:cs="Arial"/>
          <w:color w:val="5E5D5D"/>
          <w:sz w:val="21"/>
          <w:szCs w:val="21"/>
          <w:shd w:val="clear" w:color="auto" w:fill="FFFFFF"/>
        </w:rPr>
        <w:t>MEER INFORMATIE</w:t>
      </w:r>
      <w:r w:rsidR="00DB49FA">
        <w:rPr>
          <w:rFonts w:ascii="Arial" w:hAnsi="Arial" w:cs="Arial"/>
          <w:color w:val="5E5D5D"/>
          <w:sz w:val="21"/>
          <w:szCs w:val="21"/>
          <w:shd w:val="clear" w:color="auto" w:fill="FFFFFF"/>
        </w:rPr>
        <w:t xml:space="preserve">: </w:t>
      </w:r>
      <w:hyperlink r:id="rId6" w:history="1">
        <w:r w:rsidR="00DB49FA" w:rsidRPr="00E6787C">
          <w:rPr>
            <w:rStyle w:val="Hyperlink"/>
            <w:rFonts w:ascii="Arial" w:hAnsi="Arial" w:cs="Arial"/>
            <w:sz w:val="21"/>
            <w:szCs w:val="21"/>
            <w:shd w:val="clear" w:color="auto" w:fill="FFFFFF"/>
          </w:rPr>
          <w:t>https://www.esseskincare.com/protect-oil-info/</w:t>
        </w:r>
      </w:hyperlink>
    </w:p>
    <w:sectPr w:rsidR="00DB49FA" w:rsidRPr="00B44C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C25"/>
    <w:rsid w:val="0044593C"/>
    <w:rsid w:val="00802754"/>
    <w:rsid w:val="00893A99"/>
    <w:rsid w:val="00B44C3B"/>
    <w:rsid w:val="00C106F2"/>
    <w:rsid w:val="00C37C25"/>
    <w:rsid w:val="00DB49FA"/>
    <w:rsid w:val="00FB75B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545DF"/>
  <w15:chartTrackingRefBased/>
  <w15:docId w15:val="{B9F7AD4F-2228-4017-ADA5-EAAE0325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37C25"/>
    <w:rPr>
      <w:color w:val="0563C1"/>
      <w:u w:val="single"/>
    </w:rPr>
  </w:style>
  <w:style w:type="character" w:styleId="Onopgelostemelding">
    <w:name w:val="Unresolved Mention"/>
    <w:basedOn w:val="Standaardalinea-lettertype"/>
    <w:uiPriority w:val="99"/>
    <w:semiHidden/>
    <w:unhideWhenUsed/>
    <w:rsid w:val="00DB49FA"/>
    <w:rPr>
      <w:color w:val="605E5C"/>
      <w:shd w:val="clear" w:color="auto" w:fill="E1DFDD"/>
    </w:rPr>
  </w:style>
  <w:style w:type="character" w:styleId="GevolgdeHyperlink">
    <w:name w:val="FollowedHyperlink"/>
    <w:basedOn w:val="Standaardalinea-lettertype"/>
    <w:uiPriority w:val="99"/>
    <w:semiHidden/>
    <w:unhideWhenUsed/>
    <w:rsid w:val="00B44C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1978456">
      <w:bodyDiv w:val="1"/>
      <w:marLeft w:val="0"/>
      <w:marRight w:val="0"/>
      <w:marTop w:val="0"/>
      <w:marBottom w:val="0"/>
      <w:divBdr>
        <w:top w:val="none" w:sz="0" w:space="0" w:color="auto"/>
        <w:left w:val="none" w:sz="0" w:space="0" w:color="auto"/>
        <w:bottom w:val="none" w:sz="0" w:space="0" w:color="auto"/>
        <w:right w:val="none" w:sz="0" w:space="0" w:color="auto"/>
      </w:divBdr>
      <w:divsChild>
        <w:div w:id="1998605911">
          <w:marLeft w:val="0"/>
          <w:marRight w:val="0"/>
          <w:marTop w:val="0"/>
          <w:marBottom w:val="0"/>
          <w:divBdr>
            <w:top w:val="none" w:sz="0" w:space="0" w:color="auto"/>
            <w:left w:val="none" w:sz="0" w:space="0" w:color="auto"/>
            <w:bottom w:val="none" w:sz="0" w:space="0" w:color="auto"/>
            <w:right w:val="none" w:sz="0" w:space="0" w:color="auto"/>
          </w:divBdr>
        </w:div>
        <w:div w:id="1953052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sseskincare.com/protect-oil-info/" TargetMode="External"/><Relationship Id="rId11" Type="http://schemas.openxmlformats.org/officeDocument/2006/relationships/customXml" Target="../customXml/item3.xml"/><Relationship Id="rId5" Type="http://schemas.openxmlformats.org/officeDocument/2006/relationships/image" Target="media/image2.jpeg"/><Relationship Id="rId10" Type="http://schemas.openxmlformats.org/officeDocument/2006/relationships/customXml" Target="../customXml/item2.xml"/><Relationship Id="rId4" Type="http://schemas.openxmlformats.org/officeDocument/2006/relationships/image" Target="media/image1.jp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5" ma:contentTypeDescription="Create a new document." ma:contentTypeScope="" ma:versionID="500a6b42d6a0e85b7c59baa00adbd26a">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f4bbfeb0da400dd0f8d8c9e4e6a10715"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Props1.xml><?xml version="1.0" encoding="utf-8"?>
<ds:datastoreItem xmlns:ds="http://schemas.openxmlformats.org/officeDocument/2006/customXml" ds:itemID="{2553971B-FB56-4455-87DF-FE882E37AC7E}"/>
</file>

<file path=customXml/itemProps2.xml><?xml version="1.0" encoding="utf-8"?>
<ds:datastoreItem xmlns:ds="http://schemas.openxmlformats.org/officeDocument/2006/customXml" ds:itemID="{CFF24AAE-66D5-40D5-8B31-A0D62252AD2F}"/>
</file>

<file path=customXml/itemProps3.xml><?xml version="1.0" encoding="utf-8"?>
<ds:datastoreItem xmlns:ds="http://schemas.openxmlformats.org/officeDocument/2006/customXml" ds:itemID="{608B5DE1-BF38-45A1-BFC9-15EA9E42DCF2}"/>
</file>

<file path=docProps/app.xml><?xml version="1.0" encoding="utf-8"?>
<Properties xmlns="http://schemas.openxmlformats.org/officeDocument/2006/extended-properties" xmlns:vt="http://schemas.openxmlformats.org/officeDocument/2006/docPropsVTypes">
  <Template>Normal</Template>
  <TotalTime>12</TotalTime>
  <Pages>2</Pages>
  <Words>258</Words>
  <Characters>1420</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Abell</dc:creator>
  <cp:keywords/>
  <dc:description/>
  <cp:lastModifiedBy>Gabrielle Van Eykern</cp:lastModifiedBy>
  <cp:revision>3</cp:revision>
  <dcterms:created xsi:type="dcterms:W3CDTF">2020-07-16T06:45:00Z</dcterms:created>
  <dcterms:modified xsi:type="dcterms:W3CDTF">2020-07-16T06:50:00Z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1291500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